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BF4" w:rsidRPr="005F20E3" w:rsidRDefault="001B7BF4" w:rsidP="008179B9">
      <w:pPr>
        <w:spacing w:after="0" w:line="24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 w:rsidRPr="005F20E3">
        <w:rPr>
          <w:rFonts w:ascii="Times New Roman" w:hAnsi="Times New Roman" w:cs="Times New Roman"/>
          <w:color w:val="002060"/>
          <w:sz w:val="24"/>
          <w:szCs w:val="24"/>
        </w:rPr>
        <w:t>ТЕХНОЛОГИЧЕСКАЯ КАРТА УРОКА  №</w:t>
      </w:r>
      <w:r>
        <w:rPr>
          <w:rFonts w:ascii="Times New Roman" w:hAnsi="Times New Roman" w:cs="Times New Roman"/>
          <w:color w:val="002060"/>
          <w:sz w:val="24"/>
          <w:szCs w:val="24"/>
        </w:rPr>
        <w:t>4</w:t>
      </w:r>
    </w:p>
    <w:p w:rsidR="008179B9" w:rsidRDefault="001B7BF4" w:rsidP="008179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20E3">
        <w:rPr>
          <w:rFonts w:ascii="Times New Roman" w:hAnsi="Times New Roman" w:cs="Times New Roman"/>
          <w:sz w:val="24"/>
          <w:szCs w:val="24"/>
        </w:rPr>
        <w:t xml:space="preserve">Учитель: </w:t>
      </w:r>
      <w:r>
        <w:rPr>
          <w:rFonts w:ascii="Times New Roman" w:hAnsi="Times New Roman" w:cs="Times New Roman"/>
          <w:sz w:val="24"/>
          <w:szCs w:val="24"/>
        </w:rPr>
        <w:t xml:space="preserve">Жилина Г. Н., учитель русского языка и литературы </w:t>
      </w:r>
    </w:p>
    <w:p w:rsidR="001B7BF4" w:rsidRDefault="001B7BF4" w:rsidP="008179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Карагачская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Беляевского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Оренбургской области</w:t>
      </w:r>
      <w:r w:rsidRPr="005F20E3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B7BF4" w:rsidRDefault="001B7BF4" w:rsidP="00817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литература</w:t>
      </w:r>
      <w:r w:rsidRPr="005F20E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1B7BF4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0E3">
        <w:rPr>
          <w:rFonts w:ascii="Times New Roman" w:hAnsi="Times New Roman" w:cs="Times New Roman"/>
          <w:sz w:val="24"/>
          <w:szCs w:val="24"/>
        </w:rPr>
        <w:t>Класс:</w:t>
      </w:r>
      <w:r>
        <w:rPr>
          <w:rFonts w:ascii="Times New Roman" w:hAnsi="Times New Roman" w:cs="Times New Roman"/>
          <w:sz w:val="24"/>
          <w:szCs w:val="24"/>
        </w:rPr>
        <w:t xml:space="preserve"> 9 </w:t>
      </w:r>
    </w:p>
    <w:p w:rsidR="008179B9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</w:t>
      </w:r>
      <w:r w:rsidR="008179B9">
        <w:rPr>
          <w:rFonts w:ascii="Times New Roman" w:hAnsi="Times New Roman" w:cs="Times New Roman"/>
          <w:sz w:val="24"/>
          <w:szCs w:val="24"/>
        </w:rPr>
        <w:t>Литература. В.Я.Коровина, В.П. Журавлев и др., 2008 г.</w:t>
      </w:r>
    </w:p>
    <w:p w:rsidR="00B333C4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B333C4" w:rsidRPr="00B333C4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="00B333C4" w:rsidRPr="00B333C4">
        <w:rPr>
          <w:rFonts w:ascii="Times New Roman" w:eastAsia="Times New Roman" w:hAnsi="Times New Roman" w:cs="Times New Roman"/>
          <w:sz w:val="24"/>
          <w:szCs w:val="24"/>
        </w:rPr>
        <w:t>Образы русских князей. Образ Русской земли. «Золотое слово» Святослава и основная идея произведения. Соединение языческой и христианской образности.</w:t>
      </w:r>
    </w:p>
    <w:p w:rsidR="001B7BF4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Общее количество часов, отведенное на изучение темы: 5</w:t>
      </w:r>
    </w:p>
    <w:p w:rsidR="001B7BF4" w:rsidRPr="005F20E3" w:rsidRDefault="001B7BF4" w:rsidP="008179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 xml:space="preserve">Место урока в системе уроков по теме: </w:t>
      </w:r>
      <w:r w:rsidR="00B333C4"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4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eastAsia="ja-JP"/>
        </w:rPr>
        <w:t>-й урок</w:t>
      </w:r>
    </w:p>
    <w:p w:rsidR="001B7BF4" w:rsidRPr="005F20E3" w:rsidRDefault="001B7BF4" w:rsidP="008179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20E3">
        <w:rPr>
          <w:rFonts w:ascii="Times New Roman" w:hAnsi="Times New Roman" w:cs="Times New Roman"/>
          <w:sz w:val="24"/>
          <w:szCs w:val="24"/>
        </w:rPr>
        <w:t>Цел</w:t>
      </w:r>
      <w:r>
        <w:rPr>
          <w:rFonts w:ascii="Times New Roman" w:hAnsi="Times New Roman" w:cs="Times New Roman"/>
          <w:sz w:val="24"/>
          <w:szCs w:val="24"/>
        </w:rPr>
        <w:t>ь урока</w:t>
      </w:r>
      <w:r w:rsidRPr="005F20E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B7BF4" w:rsidRPr="00624F56" w:rsidRDefault="001B7BF4" w:rsidP="008179B9">
      <w:pPr>
        <w:spacing w:after="0" w:line="270" w:lineRule="atLeast"/>
        <w:jc w:val="both"/>
        <w:rPr>
          <w:rFonts w:ascii="Arial" w:eastAsia="Times New Roman" w:hAnsi="Arial" w:cs="Arial"/>
          <w:color w:val="444444"/>
          <w:sz w:val="18"/>
          <w:szCs w:val="18"/>
        </w:rPr>
      </w:pPr>
      <w:proofErr w:type="gramStart"/>
      <w:r w:rsidRPr="00624F56">
        <w:rPr>
          <w:rFonts w:ascii="Times New Roman" w:hAnsi="Times New Roman" w:cs="Times New Roman"/>
          <w:sz w:val="24"/>
          <w:szCs w:val="24"/>
        </w:rPr>
        <w:t>Развивающая</w:t>
      </w:r>
      <w:proofErr w:type="gramEnd"/>
      <w:r w:rsidRPr="00624F56">
        <w:rPr>
          <w:rFonts w:ascii="Times New Roman" w:hAnsi="Times New Roman" w:cs="Times New Roman"/>
          <w:sz w:val="24"/>
          <w:szCs w:val="24"/>
        </w:rPr>
        <w:t xml:space="preserve">: развивать интерес к художественной литературе, развивать культуру связной речи, обогащать словарный запас учеников; </w:t>
      </w:r>
      <w:r w:rsidRPr="00624F56">
        <w:rPr>
          <w:rFonts w:ascii="Times New Roman" w:eastAsia="Times New Roman" w:hAnsi="Times New Roman" w:cs="Times New Roman"/>
          <w:color w:val="444444"/>
          <w:sz w:val="24"/>
          <w:szCs w:val="24"/>
        </w:rPr>
        <w:t>развивать образное мышление, языковое чутье.</w:t>
      </w:r>
    </w:p>
    <w:p w:rsidR="001B7BF4" w:rsidRDefault="001B7BF4" w:rsidP="008179B9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proofErr w:type="gramStart"/>
      <w:r w:rsidRPr="00AC6536">
        <w:rPr>
          <w:rFonts w:ascii="Times New Roman" w:hAnsi="Times New Roman" w:cs="Times New Roman"/>
          <w:sz w:val="24"/>
          <w:szCs w:val="24"/>
        </w:rPr>
        <w:t>Образовательная</w:t>
      </w:r>
      <w:proofErr w:type="gramEnd"/>
      <w:r w:rsidRPr="00AC6536">
        <w:rPr>
          <w:rFonts w:ascii="Times New Roman" w:hAnsi="Times New Roman" w:cs="Times New Roman"/>
          <w:sz w:val="24"/>
          <w:szCs w:val="24"/>
        </w:rPr>
        <w:t xml:space="preserve">: </w:t>
      </w:r>
      <w:r w:rsidRPr="00AC65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5D2C">
        <w:rPr>
          <w:rFonts w:ascii="Times New Roman" w:eastAsia="Times New Roman" w:hAnsi="Times New Roman" w:cs="Times New Roman"/>
          <w:sz w:val="24"/>
          <w:szCs w:val="24"/>
        </w:rPr>
        <w:t>анализируя образы произведения, выявить идею «Слова»</w:t>
      </w:r>
      <w:r w:rsidR="008179B9">
        <w:rPr>
          <w:rFonts w:ascii="Times New Roman" w:eastAsia="Times New Roman" w:hAnsi="Times New Roman" w:cs="Times New Roman"/>
          <w:sz w:val="24"/>
          <w:szCs w:val="24"/>
        </w:rPr>
        <w:t>; показать, как происходит слияние языческой и христианской образности.</w:t>
      </w:r>
    </w:p>
    <w:p w:rsidR="001B7BF4" w:rsidRPr="00624F56" w:rsidRDefault="001B7BF4" w:rsidP="008179B9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3CF0">
        <w:rPr>
          <w:rFonts w:ascii="Times New Roman" w:hAnsi="Times New Roman" w:cs="Times New Roman"/>
          <w:sz w:val="24"/>
          <w:szCs w:val="24"/>
        </w:rPr>
        <w:t>Воспитательная</w:t>
      </w:r>
      <w:proofErr w:type="gramEnd"/>
      <w:r w:rsidRPr="00223CF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624F56">
        <w:rPr>
          <w:rFonts w:ascii="Times New Roman" w:hAnsi="Times New Roman" w:cs="Times New Roman"/>
          <w:sz w:val="24"/>
          <w:szCs w:val="24"/>
        </w:rPr>
        <w:t>оспитание чувства патриотизма, любви и уважения к Отечеству, в том числе к личностям, которые внесли свой вклад в историю России</w:t>
      </w:r>
    </w:p>
    <w:tbl>
      <w:tblPr>
        <w:tblpPr w:leftFromText="180" w:rightFromText="180" w:vertAnchor="text" w:horzAnchor="margin" w:tblpY="113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5811"/>
        <w:gridCol w:w="5387"/>
      </w:tblGrid>
      <w:tr w:rsidR="001B7BF4" w:rsidRPr="00806643" w:rsidTr="00382477">
        <w:trPr>
          <w:trHeight w:val="510"/>
        </w:trPr>
        <w:tc>
          <w:tcPr>
            <w:tcW w:w="15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7BF4" w:rsidRPr="00806643" w:rsidRDefault="001B7BF4" w:rsidP="008179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06643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Задачи:</w:t>
            </w:r>
          </w:p>
        </w:tc>
      </w:tr>
      <w:tr w:rsidR="001B7BF4" w:rsidRPr="00806643" w:rsidTr="0038247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BF4" w:rsidRPr="00806643" w:rsidRDefault="001B7BF4" w:rsidP="008179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Предметные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BF4" w:rsidRPr="00806643" w:rsidRDefault="001B7BF4" w:rsidP="008179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УУД</w:t>
            </w:r>
            <w:r w:rsidRPr="0080664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</w:t>
            </w:r>
            <w:proofErr w:type="spellStart"/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метапредметные</w:t>
            </w:r>
            <w:proofErr w:type="spellEnd"/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BF4" w:rsidRPr="00806643" w:rsidRDefault="001B7BF4" w:rsidP="008179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0664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Личностные:</w:t>
            </w:r>
          </w:p>
        </w:tc>
      </w:tr>
      <w:tr w:rsidR="001B7BF4" w:rsidRPr="00B333C4" w:rsidTr="0038247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BF4" w:rsidRPr="00B333C4" w:rsidRDefault="00D95D2C" w:rsidP="008179B9">
            <w:pPr>
              <w:spacing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t>воспитание читателя, способного осуществлять смысловой и эстетический анализ текста, участвовать в обсуждении прочитанного; ра</w:t>
            </w:r>
            <w:proofErr w:type="gramStart"/>
            <w:r>
              <w:t>з-</w:t>
            </w:r>
            <w:proofErr w:type="gramEnd"/>
            <w:r>
              <w:t xml:space="preserve"> </w:t>
            </w:r>
            <w:proofErr w:type="spellStart"/>
            <w:r>
              <w:t>витие</w:t>
            </w:r>
            <w:proofErr w:type="spellEnd"/>
            <w:r>
              <w:t xml:space="preserve"> умения сопоставлять «Слово…» с произведениями других искусств.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7BF4" w:rsidRPr="00B333C4" w:rsidRDefault="001B7BF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Познавательные: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самостоятельно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вычитывать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все виды текстовой информации; адекватно 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понимать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основную и дополнительную информацию текста;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пользоваться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разными видами чтения: изучающим, просмотровым, ознакомительным;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извлекать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информацию, представленную в разных формах (сплошной текст; </w:t>
            </w:r>
            <w:proofErr w:type="spellStart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несплошной</w:t>
            </w:r>
            <w:proofErr w:type="spellEnd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текст – иллюстрация, таблица, схема);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–владеть различными видами </w:t>
            </w:r>
            <w:proofErr w:type="spellStart"/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аудирования</w:t>
            </w:r>
            <w:proofErr w:type="spellEnd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(выборочным, ознакомительным, детальным);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перерабатывать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преобразовывать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информацию из одной формы в другую (составлять план, таблицу, схему);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излагать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содержание прочитанного (прослушанного) текста подробно, сжато, выборочно;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осуществлять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анализ и синтез;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устанавливать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причинно-следственные связи;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строить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рассуждения;</w:t>
            </w:r>
          </w:p>
          <w:p w:rsidR="001B7BF4" w:rsidRPr="00B333C4" w:rsidRDefault="001B7BF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Регулятивные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самостоятельно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формулировать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проблему (тему) и цели урока; способность к </w:t>
            </w:r>
            <w:proofErr w:type="spellStart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целеполаганию</w:t>
            </w:r>
            <w:proofErr w:type="spellEnd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включая постановку новых целей;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работать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 плану, сверяя свои действия с целью,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прогнозировать,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корректировать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свою деятельность;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в диалоге с учителем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вырабатывать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критерии оценки 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определять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степень успешности своей работы и работы других в соответствии с этими критериями.</w:t>
            </w:r>
          </w:p>
          <w:p w:rsidR="001B7BF4" w:rsidRPr="00B333C4" w:rsidRDefault="001B7BF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Коммуникативные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устанавливать и сравнивать разные точки зрения прежде, чем принимать решения и делать выборы;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задавать вопросы, необходимые для организации собственной деятельности и сотрудничества с партнёром;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адекватно использовать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речевые средства для решения различных коммуникативных задач; владеть монологической и диалогической формами речи;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высказывать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обосновывать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свою точку зрения;</w:t>
            </w:r>
          </w:p>
          <w:p w:rsidR="001B7BF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слушать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слышать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других, пытаться принимать иную точку зрения, быть готовым корректировать свою точку зрения.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– чувство </w:t>
            </w:r>
            <w:proofErr w:type="gramStart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прекрасного</w:t>
            </w:r>
            <w:proofErr w:type="gramEnd"/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умение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чувствовать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красоту и выразительность речи,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стремиться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 совершенствованию собственной речи;</w:t>
            </w:r>
          </w:p>
          <w:p w:rsidR="00B333C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любовь и уважение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 Отечеству, его языку, культуре;</w:t>
            </w:r>
          </w:p>
          <w:p w:rsidR="001B7BF4" w:rsidRPr="00B333C4" w:rsidRDefault="00B333C4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ориентация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системе моральных норм и ценностей, их присвоение</w:t>
            </w:r>
          </w:p>
        </w:tc>
      </w:tr>
    </w:tbl>
    <w:p w:rsidR="00141C02" w:rsidRDefault="00141C02" w:rsidP="008179B9">
      <w:pPr>
        <w:jc w:val="both"/>
        <w:rPr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D95D2C" w:rsidRDefault="00D95D2C" w:rsidP="008179B9">
      <w:pPr>
        <w:ind w:left="2832"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8179B9" w:rsidRDefault="008179B9" w:rsidP="008179B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8179B9" w:rsidRDefault="008179B9" w:rsidP="008179B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8179B9" w:rsidRDefault="008179B9" w:rsidP="008179B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8179B9" w:rsidRDefault="008179B9" w:rsidP="008179B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B333C4" w:rsidRPr="009D020F" w:rsidRDefault="008179B9" w:rsidP="008179B9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К</w:t>
      </w:r>
      <w:r w:rsidR="00B333C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арта  урока</w:t>
      </w:r>
    </w:p>
    <w:tbl>
      <w:tblPr>
        <w:tblW w:w="16408" w:type="dxa"/>
        <w:jc w:val="center"/>
        <w:tblInd w:w="-34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43"/>
        <w:gridCol w:w="4958"/>
        <w:gridCol w:w="5230"/>
        <w:gridCol w:w="1577"/>
      </w:tblGrid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3C4" w:rsidRPr="009D020F" w:rsidRDefault="00B333C4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D020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Деятельность учителя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3C4" w:rsidRPr="009D020F" w:rsidRDefault="00B333C4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D020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Деятельность уч-ся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33C4" w:rsidRPr="009D020F" w:rsidRDefault="00B333C4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УУД</w:t>
            </w: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33C4" w:rsidRPr="009D020F" w:rsidRDefault="00B333C4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Примечание</w:t>
            </w:r>
          </w:p>
        </w:tc>
      </w:tr>
      <w:tr w:rsidR="00B333C4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3C4" w:rsidRPr="009D020F" w:rsidRDefault="00B333C4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1.Организационный этап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1.Приветствие.</w:t>
            </w:r>
          </w:p>
          <w:p w:rsidR="00D95D2C" w:rsidRDefault="00D95D2C" w:rsidP="008179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Проверка готовности класса к уроку</w:t>
            </w:r>
          </w:p>
          <w:p w:rsidR="00D95D2C" w:rsidRPr="005F20E3" w:rsidRDefault="00D95D2C" w:rsidP="008179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Приветствуют учителя, друг друга</w:t>
            </w:r>
          </w:p>
          <w:p w:rsidR="00D95D2C" w:rsidRDefault="00D95D2C" w:rsidP="00817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D2C" w:rsidRPr="005F20E3" w:rsidRDefault="00D95D2C" w:rsidP="00817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6A36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6A36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Постановка цели и задач урока. Мотивация учебной деятельности учащихся.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Объявление темы урока.</w:t>
            </w: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-Определите цель урока.</w:t>
            </w: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Pr="009D020F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тему урока в тетрадь</w:t>
            </w:r>
          </w:p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цели урока.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AF5A84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A84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D95D2C" w:rsidRPr="00AF5A84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A84">
              <w:rPr>
                <w:rFonts w:ascii="Times New Roman" w:hAnsi="Times New Roman" w:cs="Times New Roman"/>
                <w:sz w:val="24"/>
                <w:szCs w:val="24"/>
              </w:rPr>
              <w:t>Актуализировать личностное осмысление учащимися к изучению темы.</w:t>
            </w:r>
          </w:p>
          <w:p w:rsidR="00D95D2C" w:rsidRPr="00AF5A84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A84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</w:p>
          <w:p w:rsidR="00D95D2C" w:rsidRPr="00AF5A84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A84">
              <w:rPr>
                <w:rFonts w:ascii="Times New Roman" w:hAnsi="Times New Roman" w:cs="Times New Roman"/>
                <w:sz w:val="24"/>
                <w:szCs w:val="24"/>
              </w:rPr>
              <w:t>Обеспечить развитие у школьников умения ставить цель и планировать свою деятельность</w:t>
            </w:r>
          </w:p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>3. Актуализация знаний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19B0" w:rsidRDefault="006E19B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Образы русских князей 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беседа.</w:t>
            </w:r>
          </w:p>
          <w:p w:rsidR="006E19B0" w:rsidRDefault="006E19B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Часть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. Поход Игоря. </w:t>
            </w:r>
          </w:p>
          <w:p w:rsidR="00D95D2C" w:rsidRDefault="006E19B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Выразительно прочитайте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фрагменты части первой, где говорится об Игоре</w:t>
            </w:r>
            <w:r w:rsidR="004A1C15">
              <w:rPr>
                <w:rFonts w:ascii="Times New Roman" w:hAnsi="Times New Roman" w:cs="Times New Roman"/>
                <w:sz w:val="24"/>
                <w:szCs w:val="24"/>
              </w:rPr>
              <w:t>, и эпитеты, которые выписали дома (</w:t>
            </w:r>
            <w:proofErr w:type="spellStart"/>
            <w:r w:rsidR="004A1C15">
              <w:rPr>
                <w:rFonts w:ascii="Times New Roman" w:hAnsi="Times New Roman" w:cs="Times New Roman"/>
                <w:sz w:val="24"/>
                <w:szCs w:val="24"/>
              </w:rPr>
              <w:t>д.з</w:t>
            </w:r>
            <w:proofErr w:type="spellEnd"/>
            <w:r w:rsidR="004A1C15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Почему Игорь пренебрёг тревожными предзнаменованиями и отправился в поход?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Почему он потерпел поражение?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Какие князья были главными в походе Игоря?</w:t>
            </w:r>
          </w:p>
          <w:p w:rsidR="00214411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Какими изображены русские князья? </w:t>
            </w:r>
            <w:r w:rsidR="00375A1F">
              <w:rPr>
                <w:rFonts w:ascii="Times New Roman" w:hAnsi="Times New Roman" w:cs="Times New Roman"/>
                <w:sz w:val="24"/>
                <w:szCs w:val="24"/>
              </w:rPr>
              <w:t>(заполнение таблицы</w:t>
            </w:r>
            <w:r w:rsidR="00544E98">
              <w:rPr>
                <w:rFonts w:ascii="Times New Roman" w:hAnsi="Times New Roman" w:cs="Times New Roman"/>
                <w:sz w:val="24"/>
                <w:szCs w:val="24"/>
              </w:rPr>
              <w:t xml:space="preserve"> – работа в парах</w:t>
            </w:r>
            <w:r w:rsidR="00375A1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411" w:rsidRPr="009D020F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с текстом, находят необходимый материал.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вопросы, рассуждают.</w:t>
            </w:r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Сравнивают с богатырями из былин.</w:t>
            </w:r>
          </w:p>
          <w:p w:rsidR="00544E98" w:rsidRDefault="00544E98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парах: заполнение таблицы (каждая пара одного князя</w:t>
            </w:r>
            <w:proofErr w:type="gramEnd"/>
          </w:p>
          <w:p w:rsidR="004A1C15" w:rsidRDefault="004A1C15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D2C" w:rsidRPr="009D020F" w:rsidRDefault="008179B9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Приложение)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A1C15" w:rsidRPr="00B333C4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Познавательные:</w:t>
            </w:r>
          </w:p>
          <w:p w:rsidR="004A1C15" w:rsidRPr="00B333C4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самостоятельно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вычитывать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все виды текстовой информации; адекватно 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понимать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основную и дополнительную информацию текста;</w:t>
            </w:r>
          </w:p>
          <w:p w:rsidR="004A1C15" w:rsidRPr="00B333C4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пользоваться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разными видами чтения: изучающим, просмотровым, ознакомительным;</w:t>
            </w:r>
          </w:p>
          <w:p w:rsidR="004A1C15" w:rsidRPr="00B333C4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осуществлять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анализ и синтез;</w:t>
            </w:r>
          </w:p>
          <w:p w:rsidR="00D95D2C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устанавливать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причинно-следственные связи</w:t>
            </w:r>
          </w:p>
          <w:p w:rsidR="004A1C15" w:rsidRPr="00B333C4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строить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рассуждения;</w:t>
            </w:r>
          </w:p>
          <w:p w:rsidR="004A1C15" w:rsidRPr="009D020F" w:rsidRDefault="004A1C15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 Первичное усвоение новых знаний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работа. Анализ эпизода «Золотое слово Святослава»</w:t>
            </w: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- В чем заключается </w:t>
            </w:r>
            <w:r w:rsidR="00AD1D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идея золотого слова Святослава?</w:t>
            </w:r>
          </w:p>
          <w:p w:rsidR="00AD1DD0" w:rsidRDefault="00AD1DD0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Какое значение для всего произведения имеет этот эпизод?</w:t>
            </w:r>
          </w:p>
          <w:p w:rsidR="00AD1DD0" w:rsidRDefault="006C3193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См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Приложение)</w:t>
            </w:r>
          </w:p>
          <w:p w:rsidR="00D95D2C" w:rsidRDefault="00AD1DD0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Образ Русской земли</w:t>
            </w:r>
            <w:r w:rsidR="00852B0E">
              <w:rPr>
                <w:rFonts w:ascii="Times New Roman" w:hAnsi="Times New Roman" w:cs="Times New Roman"/>
                <w:sz w:val="24"/>
                <w:szCs w:val="24"/>
              </w:rPr>
              <w:t>. Беседа.</w:t>
            </w:r>
          </w:p>
          <w:p w:rsidR="00D95D2C" w:rsidRDefault="00AD1DD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Прочитайте выразительно фрагменты «Слова…», в которых изображается Русская земля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5D2C" w:rsidRDefault="00AD1DD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Природа сочувствует людскому горю во время войны или мешает воинам?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(примеры из текста)</w:t>
            </w:r>
          </w:p>
          <w:p w:rsidR="006C3193" w:rsidRPr="009D020F" w:rsidRDefault="006C3193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группа: 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Сон Святослава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Какие образы-символы есть </w:t>
            </w:r>
            <w:proofErr w:type="gram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сне Святослава? Какую характеристику автор даёт Святославу и князьям? Какие метафоры использованы для изображения русских князей?</w:t>
            </w: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группа:  Золотое слово Свя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тослава. Выразительно прочитайте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важные, на ваш взгляд, фрагменты, необходимые для понимания идеи золотого слова Святослава.</w:t>
            </w:r>
          </w:p>
          <w:p w:rsidR="00214411" w:rsidRDefault="00AD1DD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Делают вывод.</w:t>
            </w: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4411" w:rsidRDefault="00214411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D2C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вопросы, привлекая необходимые фрагменты текста.</w:t>
            </w: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</w:t>
            </w: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D1DD0">
              <w:rPr>
                <w:rFonts w:ascii="Times New Roman" w:hAnsi="Times New Roman" w:cs="Times New Roman"/>
                <w:sz w:val="24"/>
                <w:szCs w:val="24"/>
              </w:rPr>
              <w:t>Составьте список географических названий «Слова…» и охарактеризуйте его художественное пространство.</w:t>
            </w: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В чём различие образов Русской земли и Половецкой степи?</w:t>
            </w:r>
          </w:p>
          <w:p w:rsid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Как в «Слове…» отразилась история Руси и патриотическая позиция автора?</w:t>
            </w:r>
          </w:p>
          <w:p w:rsidR="00AD1DD0" w:rsidRPr="00AD1DD0" w:rsidRDefault="00AD1DD0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Чем мысль автора о единении русских земель созвучна нашему времени?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Коммуникативные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устанавливать и сравнивать разные точки зрения прежде, чем принимать решения и делать выборы;</w:t>
            </w:r>
          </w:p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уметь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задавать вопросы, необходимые для организации собственной деятельности и сотрудничества с партнёром;</w:t>
            </w:r>
          </w:p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адекватно использовать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речевые средства для решения различных коммуникативных задач; владеть монологической и диалогической формами речи;</w:t>
            </w:r>
          </w:p>
          <w:p w:rsidR="00214411" w:rsidRPr="00B333C4" w:rsidRDefault="00214411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высказывать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обосновывать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свою точку зрения;</w:t>
            </w:r>
          </w:p>
          <w:p w:rsidR="00D95D2C" w:rsidRPr="009D020F" w:rsidRDefault="00214411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слушать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слышать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других, пытаться принимать иную точку зрения, быть готовым корректировать свою точку зрения.</w:t>
            </w: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>5. Первичная проверка понимания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D1DD0" w:rsidRDefault="00AD1DD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proofErr w:type="gram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б о б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а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а я б е с е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а: </w:t>
            </w:r>
          </w:p>
          <w:p w:rsidR="00852B0E" w:rsidRDefault="00852B0E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D1DD0"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Почему в центре «Слова...» находится золотое слово Святослава? </w:t>
            </w:r>
          </w:p>
          <w:p w:rsidR="00852B0E" w:rsidRDefault="00852B0E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D1DD0"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Почему главным образом «Слова…» стал образ Русской земли? </w:t>
            </w:r>
          </w:p>
          <w:p w:rsidR="00AD1DD0" w:rsidRPr="006E19B0" w:rsidRDefault="00852B0E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D1DD0"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Как в «Слове…» соединились черты воинской повести и фольклора? </w:t>
            </w:r>
          </w:p>
          <w:p w:rsidR="006E79DC" w:rsidRPr="00B333C4" w:rsidRDefault="00375A1F" w:rsidP="008179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Лекция учителя:</w:t>
            </w:r>
            <w:r w:rsidR="006E79DC" w:rsidRPr="00B33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Соединение языческой и христианской образности</w:t>
            </w:r>
            <w:proofErr w:type="gramStart"/>
            <w:r w:rsidR="006E79DC" w:rsidRPr="00B333C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544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544E9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544E98">
              <w:rPr>
                <w:rFonts w:ascii="Times New Roman" w:eastAsia="Times New Roman" w:hAnsi="Times New Roman" w:cs="Times New Roman"/>
                <w:sz w:val="24"/>
                <w:szCs w:val="24"/>
              </w:rPr>
              <w:t>м Приложение)</w:t>
            </w: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Pr="009D020F" w:rsidRDefault="00D95D2C" w:rsidP="008179B9">
            <w:pPr>
              <w:pStyle w:val="a4"/>
              <w:spacing w:before="0" w:beforeAutospacing="0" w:after="0" w:afterAutospacing="0"/>
              <w:ind w:firstLine="300"/>
              <w:jc w:val="both"/>
              <w:rPr>
                <w:color w:val="333333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вопросы.</w:t>
            </w: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 лекцию учителя, конспектируют.</w:t>
            </w: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B0E" w:rsidRPr="009D020F" w:rsidRDefault="00852B0E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44E98" w:rsidRDefault="00544E98" w:rsidP="008179B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Личностные:</w:t>
            </w:r>
          </w:p>
          <w:p w:rsidR="00544E98" w:rsidRDefault="00544E98" w:rsidP="008179B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ориентация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системе моральных норм и ценностей, их присвоение</w:t>
            </w:r>
          </w:p>
          <w:p w:rsidR="00544E98" w:rsidRPr="00B333C4" w:rsidRDefault="00544E98" w:rsidP="008179B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Познавательные: - 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перерабатывать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преобразовывать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информацию из одной формы в другую (составлять план, таблицу, схему);</w:t>
            </w:r>
          </w:p>
          <w:p w:rsidR="00544E98" w:rsidRPr="009D020F" w:rsidRDefault="00544E98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  <w:r w:rsidRPr="00B333C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излагать</w:t>
            </w:r>
            <w:r w:rsidRPr="00B333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содержание прочитанного (прослушанного) текста подробно, сжато, выборочно</w:t>
            </w: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>6.Первичное  закрепление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2B0E" w:rsidRDefault="00AD1DD0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И т о г о в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е в о </w:t>
            </w:r>
            <w:proofErr w:type="spellStart"/>
            <w:proofErr w:type="gram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 о с ы: </w:t>
            </w:r>
          </w:p>
          <w:p w:rsidR="00D95D2C" w:rsidRDefault="00852B0E" w:rsidP="008179B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D1DD0" w:rsidRPr="006E19B0">
              <w:rPr>
                <w:rFonts w:ascii="Times New Roman" w:hAnsi="Times New Roman" w:cs="Times New Roman"/>
                <w:sz w:val="24"/>
                <w:szCs w:val="24"/>
              </w:rPr>
              <w:t xml:space="preserve">Почему мысль о единении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русских земель актуальна в «Сло</w:t>
            </w:r>
            <w:r w:rsidR="00AD1DD0" w:rsidRPr="006E19B0">
              <w:rPr>
                <w:rFonts w:ascii="Times New Roman" w:hAnsi="Times New Roman" w:cs="Times New Roman"/>
                <w:sz w:val="24"/>
                <w:szCs w:val="24"/>
              </w:rPr>
              <w:t>ве…»?</w:t>
            </w:r>
          </w:p>
          <w:p w:rsidR="00544E98" w:rsidRPr="009D020F" w:rsidRDefault="00544E98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Каково значение князей Игоря и Всеволода в борьбе за единение сил русского воинства?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9D020F" w:rsidRDefault="0027008B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>7. Информация о домашнем задании, инструктаж о его выполнении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544E98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Домашнее задание:</w:t>
            </w:r>
          </w:p>
          <w:p w:rsidR="00544E98" w:rsidRPr="0027008B" w:rsidRDefault="0027008B" w:rsidP="008179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На «4»: в</w:t>
            </w:r>
            <w:r w:rsidR="00544E98" w:rsidRPr="0027008B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ыучить наизусть один из отрывков: вступление или «Плач Ярославны».</w:t>
            </w:r>
          </w:p>
          <w:p w:rsidR="00D95D2C" w:rsidRPr="0027008B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Pr="009D020F" w:rsidRDefault="0027008B" w:rsidP="008179B9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«5»: </w:t>
            </w: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E98" w:rsidRPr="0027008B">
              <w:rPr>
                <w:rFonts w:ascii="Times New Roman" w:hAnsi="Times New Roman" w:cs="Times New Roman"/>
                <w:sz w:val="24"/>
                <w:szCs w:val="24"/>
              </w:rPr>
              <w:t xml:space="preserve">Вспомните, найдите и запишите названия произведений разных видов искусства, созданных по мотивам </w:t>
            </w: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«Слово о полку Игореве»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расскажите о них, об их авторах. 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9D020F" w:rsidRDefault="0027008B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ад.</w:t>
            </w: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D2C" w:rsidRPr="009D020F" w:rsidTr="00D95D2C">
        <w:trPr>
          <w:jc w:val="center"/>
        </w:trPr>
        <w:tc>
          <w:tcPr>
            <w:tcW w:w="1640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745847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Рефлексия </w:t>
            </w:r>
            <w:proofErr w:type="gramStart"/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745847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занятия)</w:t>
            </w:r>
          </w:p>
        </w:tc>
      </w:tr>
      <w:tr w:rsidR="00AD1DD0" w:rsidRPr="009D020F" w:rsidTr="00AD1DD0">
        <w:trPr>
          <w:jc w:val="center"/>
        </w:trPr>
        <w:tc>
          <w:tcPr>
            <w:tcW w:w="51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7008B" w:rsidRPr="0027008B" w:rsidRDefault="0027008B" w:rsidP="008179B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Рефлексия</w:t>
            </w:r>
            <w:r w:rsidRPr="0027008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(на экране)</w:t>
            </w:r>
          </w:p>
          <w:p w:rsidR="0027008B" w:rsidRPr="0027008B" w:rsidRDefault="0027008B" w:rsidP="008179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Сегодня на уроке я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Сравнивал, искал общее,…..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Самое интересное для меня задание было ….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Я узнал (новое)…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Я научился…..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Материал урока был ……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За урок я…..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Самое сложное для меня было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Работа в группе была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Урок для меня показался …..</w:t>
            </w:r>
          </w:p>
          <w:p w:rsidR="0027008B" w:rsidRPr="0027008B" w:rsidRDefault="0027008B" w:rsidP="008179B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08B">
              <w:rPr>
                <w:rFonts w:ascii="Times New Roman" w:hAnsi="Times New Roman" w:cs="Times New Roman"/>
                <w:sz w:val="24"/>
                <w:szCs w:val="24"/>
              </w:rPr>
              <w:t>Мое настроение …..</w:t>
            </w: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D95D2C" w:rsidRPr="009D020F" w:rsidRDefault="00D95D2C" w:rsidP="008179B9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5D2C" w:rsidRPr="009D020F" w:rsidRDefault="00D95D2C" w:rsidP="008179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33C4" w:rsidRDefault="00B333C4" w:rsidP="008179B9">
      <w:pPr>
        <w:jc w:val="both"/>
      </w:pPr>
    </w:p>
    <w:p w:rsidR="00B333C4" w:rsidRDefault="00B333C4" w:rsidP="008179B9">
      <w:pPr>
        <w:jc w:val="both"/>
      </w:pPr>
    </w:p>
    <w:p w:rsidR="00B333C4" w:rsidRDefault="00B333C4" w:rsidP="008179B9">
      <w:pPr>
        <w:jc w:val="both"/>
      </w:pPr>
    </w:p>
    <w:p w:rsidR="00B333C4" w:rsidRDefault="00B333C4" w:rsidP="008179B9">
      <w:pPr>
        <w:jc w:val="both"/>
      </w:pPr>
    </w:p>
    <w:p w:rsidR="00B333C4" w:rsidRDefault="00B333C4" w:rsidP="008179B9">
      <w:pPr>
        <w:jc w:val="both"/>
      </w:pPr>
    </w:p>
    <w:p w:rsidR="00B333C4" w:rsidRDefault="00B333C4" w:rsidP="008179B9">
      <w:pPr>
        <w:jc w:val="both"/>
      </w:pPr>
    </w:p>
    <w:p w:rsidR="00B333C4" w:rsidRPr="00B333C4" w:rsidRDefault="00B333C4" w:rsidP="008179B9">
      <w:pPr>
        <w:jc w:val="both"/>
        <w:rPr>
          <w:sz w:val="24"/>
          <w:szCs w:val="24"/>
        </w:rPr>
      </w:pPr>
    </w:p>
    <w:sectPr w:rsidR="00B333C4" w:rsidRPr="00B333C4" w:rsidSect="00B333C4">
      <w:pgSz w:w="16838" w:h="11906" w:orient="landscape"/>
      <w:pgMar w:top="567" w:right="536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F58C8"/>
    <w:multiLevelType w:val="hybridMultilevel"/>
    <w:tmpl w:val="5344D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0EBE"/>
    <w:multiLevelType w:val="hybridMultilevel"/>
    <w:tmpl w:val="84089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74192A"/>
    <w:multiLevelType w:val="multilevel"/>
    <w:tmpl w:val="0BEA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B7BF4"/>
    <w:rsid w:val="00141C02"/>
    <w:rsid w:val="001B7BF4"/>
    <w:rsid w:val="00214411"/>
    <w:rsid w:val="0027008B"/>
    <w:rsid w:val="00375A1F"/>
    <w:rsid w:val="004A1C15"/>
    <w:rsid w:val="00544E98"/>
    <w:rsid w:val="005E22B2"/>
    <w:rsid w:val="006C3193"/>
    <w:rsid w:val="006E19B0"/>
    <w:rsid w:val="006E79DC"/>
    <w:rsid w:val="008179B9"/>
    <w:rsid w:val="00852B0E"/>
    <w:rsid w:val="00AD1DD0"/>
    <w:rsid w:val="00B333C4"/>
    <w:rsid w:val="00B3704F"/>
    <w:rsid w:val="00D95D2C"/>
    <w:rsid w:val="00DC3AF9"/>
    <w:rsid w:val="00F10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B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7BF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AD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D1DD0"/>
    <w:pPr>
      <w:ind w:left="720"/>
      <w:contextualSpacing/>
    </w:pPr>
  </w:style>
  <w:style w:type="table" w:styleId="a6">
    <w:name w:val="Table Grid"/>
    <w:basedOn w:val="a1"/>
    <w:uiPriority w:val="59"/>
    <w:rsid w:val="00375A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6E79D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E79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6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www.PHILka.RU</cp:lastModifiedBy>
  <cp:revision>6</cp:revision>
  <dcterms:created xsi:type="dcterms:W3CDTF">2017-01-23T13:41:00Z</dcterms:created>
  <dcterms:modified xsi:type="dcterms:W3CDTF">2017-01-31T14:32:00Z</dcterms:modified>
</cp:coreProperties>
</file>